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1A97" w14:textId="6A1A3AD1" w:rsidR="00A158A8" w:rsidRPr="00A158A8" w:rsidRDefault="004D4066" w:rsidP="00A158A8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>
        <w:rPr>
          <w:rFonts w:eastAsia="Times New Roman"/>
          <w:color w:val="006CB5"/>
          <w:sz w:val="28"/>
          <w:szCs w:val="28"/>
          <w14:cntxtAlts/>
        </w:rPr>
        <w:t>Schlüsselschalter</w:t>
      </w:r>
    </w:p>
    <w:p w14:paraId="6AF2D9C2" w14:textId="04FEC957" w:rsidR="00C16DA3" w:rsidRDefault="00A158A8" w:rsidP="008D7D33">
      <w:pPr>
        <w:widowControl w:val="0"/>
        <w:spacing w:line="285" w:lineRule="auto"/>
        <w:rPr>
          <w:rFonts w:eastAsia="Times New Roman"/>
          <w14:cntxtAlts/>
        </w:rPr>
      </w:pPr>
      <w:r w:rsidRPr="00A158A8">
        <w:rPr>
          <w:rFonts w:eastAsia="Times New Roman"/>
          <w14:cntxtAlts/>
        </w:rPr>
        <w:t> </w:t>
      </w:r>
      <w:r w:rsidR="00055001" w:rsidRPr="00055001">
        <w:rPr>
          <w:rFonts w:eastAsia="Times New Roman"/>
          <w14:cntxtAlts/>
        </w:rPr>
        <w:t> </w:t>
      </w:r>
      <w:r w:rsidR="00F278EC" w:rsidRPr="00F278EC">
        <w:rPr>
          <w:rFonts w:eastAsia="Times New Roman"/>
          <w14:cntxtAlts/>
        </w:rPr>
        <w:t> </w:t>
      </w:r>
      <w:r w:rsidR="000B1E6E" w:rsidRPr="000B1E6E">
        <w:rPr>
          <w:rFonts w:eastAsia="Times New Roman"/>
          <w14:cntxtAlts/>
        </w:rPr>
        <w:t> </w:t>
      </w:r>
    </w:p>
    <w:p w14:paraId="0BD09D3D" w14:textId="277913A1" w:rsidR="008D7D33" w:rsidRPr="00C16DA3" w:rsidRDefault="008D7D33" w:rsidP="008D7D33">
      <w:pPr>
        <w:widowControl w:val="0"/>
        <w:spacing w:line="285" w:lineRule="auto"/>
        <w:rPr>
          <w:rFonts w:eastAsia="Times New Roman"/>
          <w14:cntxtAlts/>
        </w:rPr>
      </w:pPr>
      <w:r w:rsidRPr="008D7D33">
        <w:rPr>
          <w:rFonts w:eastAsia="Times New Roman"/>
          <w:b/>
          <w:bCs/>
          <w:caps/>
          <w:color w:val="4F81BD"/>
          <w:sz w:val="22"/>
          <w:szCs w:val="22"/>
          <w14:cntxtAlts/>
        </w:rPr>
        <w:t>Beschreibung</w:t>
      </w:r>
    </w:p>
    <w:p w14:paraId="05727E0D" w14:textId="77777777" w:rsidR="004D4066" w:rsidRDefault="004D4066" w:rsidP="004D4066">
      <w:pPr>
        <w:spacing w:after="0" w:line="288" w:lineRule="auto"/>
        <w:rPr>
          <w:rFonts w:eastAsia="Times New Roman"/>
          <w:b/>
          <w:bCs/>
          <w:color w:val="006CB5"/>
          <w:sz w:val="22"/>
          <w:szCs w:val="22"/>
          <w14:cntxtAlts/>
        </w:rPr>
      </w:pPr>
    </w:p>
    <w:p w14:paraId="1CE69B90" w14:textId="18F18B1C" w:rsidR="004D4066" w:rsidRPr="004D4066" w:rsidRDefault="004D4066" w:rsidP="004D4066">
      <w:pPr>
        <w:spacing w:after="0" w:line="288" w:lineRule="auto"/>
        <w:rPr>
          <w:rFonts w:eastAsia="Times New Roman"/>
          <w:b/>
          <w:bCs/>
          <w:color w:val="006CB5"/>
          <w:sz w:val="22"/>
          <w:szCs w:val="22"/>
          <w14:cntxtAlts/>
        </w:rPr>
      </w:pPr>
      <w:r w:rsidRPr="004D4066">
        <w:rPr>
          <w:rFonts w:eastAsia="Times New Roman"/>
          <w:b/>
          <w:bCs/>
          <w:color w:val="006CB5"/>
          <w:sz w:val="22"/>
          <w:szCs w:val="22"/>
          <w14:cntxtAlts/>
        </w:rPr>
        <w:t xml:space="preserve">1. Schalter in </w:t>
      </w:r>
      <w:proofErr w:type="spellStart"/>
      <w:r w:rsidRPr="004D4066">
        <w:rPr>
          <w:rFonts w:eastAsia="Times New Roman"/>
          <w:b/>
          <w:bCs/>
          <w:color w:val="006CB5"/>
          <w:sz w:val="22"/>
          <w:szCs w:val="22"/>
          <w14:cntxtAlts/>
        </w:rPr>
        <w:t>Tasterausführung</w:t>
      </w:r>
      <w:proofErr w:type="spellEnd"/>
    </w:p>
    <w:p w14:paraId="55EA99C9" w14:textId="77777777" w:rsidR="004D4066" w:rsidRPr="004D4066" w:rsidRDefault="004D4066" w:rsidP="004D4066">
      <w:pPr>
        <w:widowControl w:val="0"/>
        <w:spacing w:after="280"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4D4066">
        <w:rPr>
          <w:rFonts w:eastAsia="Times New Roman"/>
          <w:b/>
          <w:bCs/>
          <w:sz w:val="18"/>
          <w:szCs w:val="18"/>
          <w14:cntxtAlts/>
        </w:rPr>
        <w:t xml:space="preserve">Schalter zur Freischaltung von Armaturen mit Bypass-Magnetventil, zur thermischen Desinfektion oder externen Hygienespülung. Ausführung mit Tasterschloss, für Wandaufbau. </w:t>
      </w:r>
    </w:p>
    <w:p w14:paraId="241A8FE2" w14:textId="77777777" w:rsidR="004D4066" w:rsidRPr="004D4066" w:rsidRDefault="004D4066" w:rsidP="004D4066">
      <w:pPr>
        <w:widowControl w:val="0"/>
        <w:spacing w:line="285" w:lineRule="auto"/>
        <w:rPr>
          <w:rFonts w:eastAsia="Times New Roman"/>
          <w:sz w:val="18"/>
          <w:szCs w:val="18"/>
          <w14:cntxtAlts/>
        </w:rPr>
      </w:pPr>
      <w:r w:rsidRPr="004D4066">
        <w:rPr>
          <w:rFonts w:eastAsia="Times New Roman"/>
          <w:b/>
          <w:bCs/>
          <w:sz w:val="18"/>
          <w:szCs w:val="18"/>
          <w14:cntxtAlts/>
        </w:rPr>
        <w:t>Maße:</w:t>
      </w:r>
      <w:r w:rsidRPr="004D4066">
        <w:rPr>
          <w:rFonts w:eastAsia="Times New Roman"/>
          <w:sz w:val="18"/>
          <w:szCs w:val="18"/>
          <w14:cntxtAlts/>
        </w:rPr>
        <w:t xml:space="preserve"> Breite 80 mm, Höhe 72 mm, Tiefe 56 mm (ohne Schlüssel)</w:t>
      </w:r>
    </w:p>
    <w:p w14:paraId="2A0E9F1B" w14:textId="77777777" w:rsidR="004D4066" w:rsidRPr="004D4066" w:rsidRDefault="004D4066" w:rsidP="004D4066">
      <w:pPr>
        <w:widowControl w:val="0"/>
        <w:spacing w:line="285" w:lineRule="auto"/>
        <w:rPr>
          <w:rFonts w:eastAsia="Times New Roman"/>
          <w:sz w:val="18"/>
          <w:szCs w:val="18"/>
          <w14:cntxtAlts/>
        </w:rPr>
      </w:pPr>
      <w:r w:rsidRPr="004D4066">
        <w:rPr>
          <w:rFonts w:eastAsia="Times New Roman"/>
          <w:sz w:val="18"/>
          <w:szCs w:val="18"/>
          <w14:cntxtAlts/>
        </w:rPr>
        <w:t xml:space="preserve">Schutzart: IP45 </w:t>
      </w:r>
    </w:p>
    <w:p w14:paraId="0DFA85A9" w14:textId="77777777" w:rsidR="004D4066" w:rsidRPr="004D4066" w:rsidRDefault="004D4066" w:rsidP="004D4066">
      <w:pPr>
        <w:widowControl w:val="0"/>
        <w:spacing w:line="285" w:lineRule="auto"/>
        <w:rPr>
          <w:rFonts w:eastAsia="Times New Roman"/>
          <w:sz w:val="18"/>
          <w:szCs w:val="18"/>
          <w14:cntxtAlts/>
        </w:rPr>
      </w:pPr>
      <w:r w:rsidRPr="004D4066">
        <w:rPr>
          <w:rFonts w:eastAsia="Times New Roman"/>
          <w:sz w:val="18"/>
          <w:szCs w:val="18"/>
          <w14:cntxtAlts/>
        </w:rPr>
        <w:t xml:space="preserve">Lieferumfang: </w:t>
      </w:r>
      <w:proofErr w:type="spellStart"/>
      <w:r w:rsidRPr="004D4066">
        <w:rPr>
          <w:rFonts w:eastAsia="Times New Roman"/>
          <w:sz w:val="18"/>
          <w:szCs w:val="18"/>
          <w14:cntxtAlts/>
        </w:rPr>
        <w:t>Aufputzgehäuse</w:t>
      </w:r>
      <w:proofErr w:type="spellEnd"/>
      <w:r w:rsidRPr="004D4066">
        <w:rPr>
          <w:rFonts w:eastAsia="Times New Roman"/>
          <w:sz w:val="18"/>
          <w:szCs w:val="18"/>
          <w14:cntxtAlts/>
        </w:rPr>
        <w:t xml:space="preserve"> aus Kunststoff und Schlüsselschalter mit Schlüssel.</w:t>
      </w:r>
    </w:p>
    <w:p w14:paraId="5EE6565F" w14:textId="77777777" w:rsidR="004D4066" w:rsidRPr="004D4066" w:rsidRDefault="004D4066" w:rsidP="004D4066">
      <w:pPr>
        <w:widowControl w:val="0"/>
        <w:spacing w:after="280" w:line="285" w:lineRule="auto"/>
        <w:rPr>
          <w:rFonts w:eastAsia="Times New Roman"/>
          <w:sz w:val="18"/>
          <w:szCs w:val="18"/>
          <w14:cntxtAlts/>
        </w:rPr>
      </w:pPr>
      <w:r w:rsidRPr="004D4066">
        <w:rPr>
          <w:rFonts w:eastAsia="Times New Roman"/>
          <w:sz w:val="18"/>
          <w:szCs w:val="18"/>
          <w14:cntxtAlts/>
        </w:rPr>
        <w:t xml:space="preserve">Betriebsspannung: 12 V DC </w:t>
      </w:r>
    </w:p>
    <w:p w14:paraId="458C5A45" w14:textId="5DD70022" w:rsidR="004D4066" w:rsidRDefault="004D4066" w:rsidP="004D4066">
      <w:pPr>
        <w:spacing w:after="280" w:line="285" w:lineRule="auto"/>
        <w:rPr>
          <w:rFonts w:eastAsia="Times New Roman"/>
          <w:sz w:val="18"/>
          <w:szCs w:val="18"/>
          <w14:cntxtAlts/>
        </w:rPr>
      </w:pPr>
      <w:r w:rsidRPr="004D4066">
        <w:rPr>
          <w:rFonts w:eastAsia="Times New Roman"/>
          <w:sz w:val="18"/>
          <w:szCs w:val="18"/>
          <w14:cntxtAlts/>
        </w:rPr>
        <w:t xml:space="preserve">4 Eingänge für potentialfreie Kontakte. Maximale Kontaktspannung 20 V. Impulse 1 </w:t>
      </w:r>
      <w:proofErr w:type="spellStart"/>
      <w:r w:rsidRPr="004D4066">
        <w:rPr>
          <w:rFonts w:eastAsia="Times New Roman"/>
          <w:sz w:val="18"/>
          <w:szCs w:val="18"/>
          <w14:cntxtAlts/>
        </w:rPr>
        <w:t>ms</w:t>
      </w:r>
      <w:proofErr w:type="spellEnd"/>
      <w:r w:rsidRPr="004D4066">
        <w:rPr>
          <w:rFonts w:eastAsia="Times New Roman"/>
          <w:sz w:val="18"/>
          <w:szCs w:val="18"/>
          <w14:cntxtAlts/>
        </w:rPr>
        <w:t xml:space="preserve"> lang, periodisch alle 8 </w:t>
      </w:r>
      <w:proofErr w:type="spellStart"/>
      <w:r w:rsidRPr="004D4066">
        <w:rPr>
          <w:rFonts w:eastAsia="Times New Roman"/>
          <w:sz w:val="18"/>
          <w:szCs w:val="18"/>
          <w14:cntxtAlts/>
        </w:rPr>
        <w:t>ms.</w:t>
      </w:r>
      <w:proofErr w:type="spellEnd"/>
      <w:r w:rsidRPr="004D4066">
        <w:rPr>
          <w:rFonts w:eastAsia="Times New Roman"/>
          <w:sz w:val="18"/>
          <w:szCs w:val="18"/>
          <w14:cntxtAlts/>
        </w:rPr>
        <w:t xml:space="preserve"> Maximaler Kontaktstrom 1 mA pro Kanal (Kontakt geschlossen). Umgebungstemperatur: -5° C bis +45° C im Betrieb.</w:t>
      </w:r>
    </w:p>
    <w:p w14:paraId="5C420571" w14:textId="77777777" w:rsidR="004D4066" w:rsidRDefault="004D4066" w:rsidP="004D4066">
      <w:pPr>
        <w:widowControl w:val="0"/>
        <w:spacing w:line="285" w:lineRule="auto"/>
        <w:rPr>
          <w:rFonts w:eastAsia="Times New Roman"/>
          <w:b/>
          <w:bCs/>
          <w:color w:val="4F81BD"/>
          <w14:cntxtAlts/>
        </w:rPr>
      </w:pPr>
    </w:p>
    <w:p w14:paraId="4B0EFC4A" w14:textId="77777777" w:rsidR="004D4066" w:rsidRDefault="004D4066" w:rsidP="004D4066">
      <w:pPr>
        <w:widowControl w:val="0"/>
        <w:spacing w:line="285" w:lineRule="auto"/>
        <w:rPr>
          <w:rFonts w:eastAsia="Times New Roman"/>
          <w:b/>
          <w:bCs/>
          <w:color w:val="4F81BD"/>
          <w14:cntxtAlts/>
        </w:rPr>
      </w:pPr>
    </w:p>
    <w:p w14:paraId="3833DBE5" w14:textId="6BD7A62D" w:rsidR="004D4066" w:rsidRPr="004D4066" w:rsidRDefault="004D4066" w:rsidP="004D4066">
      <w:pPr>
        <w:widowControl w:val="0"/>
        <w:spacing w:line="285" w:lineRule="auto"/>
        <w:rPr>
          <w:rFonts w:eastAsia="Times New Roman"/>
          <w:b/>
          <w:bCs/>
          <w:color w:val="4F81BD"/>
          <w:sz w:val="22"/>
          <w:szCs w:val="22"/>
          <w14:cntxtAlts/>
        </w:rPr>
      </w:pPr>
      <w:r w:rsidRPr="004D4066">
        <w:rPr>
          <w:rFonts w:eastAsia="Times New Roman"/>
          <w:b/>
          <w:bCs/>
          <w:color w:val="4F81BD"/>
          <w:sz w:val="22"/>
          <w:szCs w:val="22"/>
          <w14:cntxtAlts/>
        </w:rPr>
        <w:t>2. Schalter in Normalausführung</w:t>
      </w:r>
    </w:p>
    <w:p w14:paraId="3887C01A" w14:textId="77777777" w:rsidR="004D4066" w:rsidRPr="004D4066" w:rsidRDefault="004D4066" w:rsidP="004D4066">
      <w:pPr>
        <w:widowControl w:val="0"/>
        <w:spacing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4D4066">
        <w:rPr>
          <w:rFonts w:eastAsia="Times New Roman"/>
          <w:b/>
          <w:bCs/>
          <w:sz w:val="18"/>
          <w:szCs w:val="18"/>
          <w14:cntxtAlts/>
        </w:rPr>
        <w:t xml:space="preserve">Schalter zur Schaltung der Spannungsversorgung von Armaturen. Ausführung mit Normalschloss, für Wandaufbau. </w:t>
      </w:r>
    </w:p>
    <w:p w14:paraId="4AE16C1A" w14:textId="77777777" w:rsidR="004D4066" w:rsidRPr="004D4066" w:rsidRDefault="004D4066" w:rsidP="004D4066">
      <w:pPr>
        <w:widowControl w:val="0"/>
        <w:spacing w:line="285" w:lineRule="auto"/>
        <w:rPr>
          <w:rFonts w:eastAsia="Times New Roman"/>
          <w:sz w:val="18"/>
          <w:szCs w:val="18"/>
          <w14:cntxtAlts/>
        </w:rPr>
      </w:pPr>
      <w:r w:rsidRPr="004D4066">
        <w:rPr>
          <w:rFonts w:eastAsia="Times New Roman"/>
          <w:b/>
          <w:bCs/>
          <w:sz w:val="18"/>
          <w:szCs w:val="18"/>
          <w14:cntxtAlts/>
        </w:rPr>
        <w:t>Maße:</w:t>
      </w:r>
      <w:r w:rsidRPr="004D4066">
        <w:rPr>
          <w:rFonts w:eastAsia="Times New Roman"/>
          <w:sz w:val="18"/>
          <w:szCs w:val="18"/>
          <w14:cntxtAlts/>
        </w:rPr>
        <w:t xml:space="preserve"> Breite 80 mm, Höhe 72 mm, Tiefe 56 mm (ohne Schlüssel)</w:t>
      </w:r>
    </w:p>
    <w:p w14:paraId="44FD064C" w14:textId="77777777" w:rsidR="004D4066" w:rsidRPr="004D4066" w:rsidRDefault="004D4066" w:rsidP="004D4066">
      <w:pPr>
        <w:widowControl w:val="0"/>
        <w:spacing w:line="285" w:lineRule="auto"/>
        <w:rPr>
          <w:rFonts w:eastAsia="Times New Roman"/>
          <w:sz w:val="18"/>
          <w:szCs w:val="18"/>
          <w14:cntxtAlts/>
        </w:rPr>
      </w:pPr>
      <w:r w:rsidRPr="004D4066">
        <w:rPr>
          <w:rFonts w:eastAsia="Times New Roman"/>
          <w:sz w:val="18"/>
          <w:szCs w:val="18"/>
          <w14:cntxtAlts/>
        </w:rPr>
        <w:t xml:space="preserve">Schutzart: IP45 </w:t>
      </w:r>
    </w:p>
    <w:p w14:paraId="39E77E2E" w14:textId="77777777" w:rsidR="004D4066" w:rsidRPr="004D4066" w:rsidRDefault="004D4066" w:rsidP="004D4066">
      <w:pPr>
        <w:widowControl w:val="0"/>
        <w:spacing w:line="285" w:lineRule="auto"/>
        <w:rPr>
          <w:rFonts w:eastAsia="Times New Roman"/>
          <w:sz w:val="18"/>
          <w:szCs w:val="18"/>
          <w14:cntxtAlts/>
        </w:rPr>
      </w:pPr>
      <w:r w:rsidRPr="004D4066">
        <w:rPr>
          <w:rFonts w:eastAsia="Times New Roman"/>
          <w:sz w:val="18"/>
          <w:szCs w:val="18"/>
          <w14:cntxtAlts/>
        </w:rPr>
        <w:t>Lieferumfang: Aufputz Gehäuse aus Kunststoff und Schlüsselschalter mit Schlüssel.</w:t>
      </w:r>
    </w:p>
    <w:p w14:paraId="00E08C1F" w14:textId="77777777" w:rsidR="004D4066" w:rsidRPr="004D4066" w:rsidRDefault="004D4066" w:rsidP="004D4066">
      <w:pPr>
        <w:widowControl w:val="0"/>
        <w:spacing w:line="285" w:lineRule="auto"/>
        <w:rPr>
          <w:rFonts w:eastAsia="Times New Roman"/>
          <w:sz w:val="18"/>
          <w:szCs w:val="18"/>
          <w14:cntxtAlts/>
        </w:rPr>
      </w:pPr>
      <w:r w:rsidRPr="004D4066">
        <w:rPr>
          <w:rFonts w:eastAsia="Times New Roman"/>
          <w:sz w:val="18"/>
          <w:szCs w:val="18"/>
          <w14:cntxtAlts/>
        </w:rPr>
        <w:t xml:space="preserve">Betriebsspannung: 12 V DC </w:t>
      </w:r>
    </w:p>
    <w:p w14:paraId="416C39D5" w14:textId="77777777" w:rsidR="004D4066" w:rsidRPr="004D4066" w:rsidRDefault="004D4066" w:rsidP="004D4066">
      <w:pPr>
        <w:widowControl w:val="0"/>
        <w:spacing w:line="285" w:lineRule="auto"/>
        <w:rPr>
          <w:rFonts w:eastAsia="Times New Roman"/>
          <w:sz w:val="18"/>
          <w:szCs w:val="18"/>
          <w14:cntxtAlts/>
        </w:rPr>
      </w:pPr>
      <w:r w:rsidRPr="004D4066">
        <w:rPr>
          <w:rFonts w:eastAsia="Times New Roman"/>
          <w:sz w:val="18"/>
          <w:szCs w:val="18"/>
          <w14:cntxtAlts/>
        </w:rPr>
        <w:t xml:space="preserve">4 Eingänge für potentialfreie Kontakte. Maximale Kontaktspannung  20 V. Impulse 1 </w:t>
      </w:r>
      <w:proofErr w:type="spellStart"/>
      <w:r w:rsidRPr="004D4066">
        <w:rPr>
          <w:rFonts w:eastAsia="Times New Roman"/>
          <w:sz w:val="18"/>
          <w:szCs w:val="18"/>
          <w14:cntxtAlts/>
        </w:rPr>
        <w:t>ms</w:t>
      </w:r>
      <w:proofErr w:type="spellEnd"/>
      <w:r w:rsidRPr="004D4066">
        <w:rPr>
          <w:rFonts w:eastAsia="Times New Roman"/>
          <w:sz w:val="18"/>
          <w:szCs w:val="18"/>
          <w14:cntxtAlts/>
        </w:rPr>
        <w:t xml:space="preserve"> lang, periodisch alle 8 </w:t>
      </w:r>
      <w:proofErr w:type="spellStart"/>
      <w:r w:rsidRPr="004D4066">
        <w:rPr>
          <w:rFonts w:eastAsia="Times New Roman"/>
          <w:sz w:val="18"/>
          <w:szCs w:val="18"/>
          <w14:cntxtAlts/>
        </w:rPr>
        <w:t>ms.</w:t>
      </w:r>
      <w:proofErr w:type="spellEnd"/>
      <w:r w:rsidRPr="004D4066">
        <w:rPr>
          <w:rFonts w:eastAsia="Times New Roman"/>
          <w:sz w:val="18"/>
          <w:szCs w:val="18"/>
          <w14:cntxtAlts/>
        </w:rPr>
        <w:t xml:space="preserve"> Maximaler Kontaktstrom 1 mA pro Kanal (Kontakt geschlossen). Umgebungstemperatur: -5° C bis +45° C im Betrieb.</w:t>
      </w:r>
    </w:p>
    <w:p w14:paraId="6FF37F89" w14:textId="77777777" w:rsidR="004D4066" w:rsidRPr="004D4066" w:rsidRDefault="004D4066" w:rsidP="004D4066">
      <w:pPr>
        <w:widowControl w:val="0"/>
        <w:spacing w:line="285" w:lineRule="auto"/>
        <w:rPr>
          <w:rFonts w:eastAsia="Times New Roman"/>
          <w14:cntxtAlts/>
        </w:rPr>
      </w:pPr>
      <w:r w:rsidRPr="004D4066">
        <w:rPr>
          <w:rFonts w:eastAsia="Times New Roman"/>
          <w14:cntxtAlts/>
        </w:rPr>
        <w:t> </w:t>
      </w:r>
    </w:p>
    <w:p w14:paraId="1C2D11F6" w14:textId="0816DCA4" w:rsidR="004D4066" w:rsidRDefault="004D4066" w:rsidP="004D4066">
      <w:pPr>
        <w:spacing w:after="280" w:line="285" w:lineRule="auto"/>
        <w:rPr>
          <w:rFonts w:eastAsia="Times New Roman"/>
          <w:sz w:val="18"/>
          <w:szCs w:val="18"/>
          <w14:cntxtAlts/>
        </w:rPr>
      </w:pPr>
    </w:p>
    <w:p w14:paraId="08B866AE" w14:textId="77777777" w:rsidR="004D4066" w:rsidRDefault="004D4066" w:rsidP="004D4066">
      <w:pPr>
        <w:widowControl w:val="0"/>
        <w:spacing w:line="285" w:lineRule="auto"/>
        <w:rPr>
          <w:rFonts w:eastAsia="Times New Roman"/>
          <w:b/>
          <w:bCs/>
          <w:color w:val="0070C0"/>
          <w:sz w:val="22"/>
          <w:szCs w:val="22"/>
          <w14:cntxtAlts/>
        </w:rPr>
      </w:pPr>
    </w:p>
    <w:p w14:paraId="16D2C8F2" w14:textId="5B0277BD" w:rsidR="004D4066" w:rsidRPr="004D4066" w:rsidRDefault="004D4066" w:rsidP="004D4066">
      <w:pPr>
        <w:widowControl w:val="0"/>
        <w:spacing w:line="285" w:lineRule="auto"/>
        <w:rPr>
          <w:rFonts w:eastAsia="Times New Roman"/>
          <w14:cntxtAlts/>
        </w:rPr>
      </w:pPr>
      <w:r w:rsidRPr="004D4066">
        <w:rPr>
          <w:rFonts w:eastAsia="Times New Roman"/>
          <w14:cntxtAlts/>
        </w:rPr>
        <w:t> </w:t>
      </w:r>
    </w:p>
    <w:p w14:paraId="555E60EF" w14:textId="77777777" w:rsidR="004D4066" w:rsidRDefault="004D4066" w:rsidP="004D4066">
      <w:pPr>
        <w:widowControl w:val="0"/>
        <w:spacing w:line="285" w:lineRule="auto"/>
        <w:rPr>
          <w:rFonts w:eastAsia="Times New Roman"/>
          <w:b/>
          <w:bCs/>
          <w:sz w:val="18"/>
          <w:szCs w:val="18"/>
          <w14:cntxtAlts/>
        </w:rPr>
      </w:pPr>
    </w:p>
    <w:p w14:paraId="7DC3C91E" w14:textId="77777777" w:rsidR="004D4066" w:rsidRPr="004D4066" w:rsidRDefault="004D4066" w:rsidP="004D4066">
      <w:pPr>
        <w:widowControl w:val="0"/>
        <w:spacing w:line="285" w:lineRule="auto"/>
        <w:rPr>
          <w:rFonts w:eastAsia="Times New Roman"/>
          <w:sz w:val="18"/>
          <w:szCs w:val="18"/>
          <w14:cntxtAlts/>
        </w:rPr>
      </w:pPr>
      <w:r w:rsidRPr="004D4066">
        <w:rPr>
          <w:rFonts w:eastAsia="Times New Roman"/>
          <w:b/>
          <w:bCs/>
          <w:sz w:val="18"/>
          <w:szCs w:val="18"/>
          <w14:cntxtAlts/>
        </w:rPr>
        <w:t>Maße:</w:t>
      </w:r>
      <w:r w:rsidRPr="004D4066">
        <w:rPr>
          <w:rFonts w:eastAsia="Times New Roman"/>
          <w:sz w:val="18"/>
          <w:szCs w:val="18"/>
          <w14:cntxtAlts/>
        </w:rPr>
        <w:t xml:space="preserve"> Breite 80 mm, Höhe 72 mm, Tiefe 56 mm (ohne Schlüssel)</w:t>
      </w:r>
    </w:p>
    <w:p w14:paraId="5B076C92" w14:textId="77777777" w:rsidR="004D4066" w:rsidRPr="004D4066" w:rsidRDefault="004D4066" w:rsidP="004D4066">
      <w:pPr>
        <w:widowControl w:val="0"/>
        <w:spacing w:line="285" w:lineRule="auto"/>
        <w:rPr>
          <w:rFonts w:eastAsia="Times New Roman"/>
          <w:sz w:val="18"/>
          <w:szCs w:val="18"/>
          <w14:cntxtAlts/>
        </w:rPr>
      </w:pPr>
      <w:r w:rsidRPr="004D4066">
        <w:rPr>
          <w:rFonts w:eastAsia="Times New Roman"/>
          <w:sz w:val="18"/>
          <w:szCs w:val="18"/>
          <w14:cntxtAlts/>
        </w:rPr>
        <w:t xml:space="preserve">Schutzart: IP45 </w:t>
      </w:r>
    </w:p>
    <w:p w14:paraId="46DD13CD" w14:textId="77777777" w:rsidR="004D4066" w:rsidRPr="004D4066" w:rsidRDefault="004D4066" w:rsidP="004D4066">
      <w:pPr>
        <w:widowControl w:val="0"/>
        <w:spacing w:line="285" w:lineRule="auto"/>
        <w:rPr>
          <w:rFonts w:eastAsia="Times New Roman"/>
          <w:sz w:val="18"/>
          <w:szCs w:val="18"/>
          <w14:cntxtAlts/>
        </w:rPr>
      </w:pPr>
      <w:r w:rsidRPr="004D4066">
        <w:rPr>
          <w:rFonts w:eastAsia="Times New Roman"/>
          <w:sz w:val="18"/>
          <w:szCs w:val="18"/>
          <w14:cntxtAlts/>
        </w:rPr>
        <w:t xml:space="preserve">Lieferumfang: </w:t>
      </w:r>
      <w:proofErr w:type="spellStart"/>
      <w:r w:rsidRPr="004D4066">
        <w:rPr>
          <w:rFonts w:eastAsia="Times New Roman"/>
          <w:sz w:val="18"/>
          <w:szCs w:val="18"/>
          <w14:cntxtAlts/>
        </w:rPr>
        <w:t>Aufputzgehäuse</w:t>
      </w:r>
      <w:proofErr w:type="spellEnd"/>
      <w:r w:rsidRPr="004D4066">
        <w:rPr>
          <w:rFonts w:eastAsia="Times New Roman"/>
          <w:sz w:val="18"/>
          <w:szCs w:val="18"/>
          <w14:cntxtAlts/>
        </w:rPr>
        <w:t xml:space="preserve"> aus Kunststoff und Schlüsselschalter mit Schlüssel.</w:t>
      </w:r>
    </w:p>
    <w:p w14:paraId="2A4D757E" w14:textId="77777777" w:rsidR="004D4066" w:rsidRPr="004D4066" w:rsidRDefault="004D4066" w:rsidP="004D4066">
      <w:pPr>
        <w:widowControl w:val="0"/>
        <w:spacing w:after="280" w:line="285" w:lineRule="auto"/>
        <w:rPr>
          <w:rFonts w:eastAsia="Times New Roman"/>
          <w:sz w:val="18"/>
          <w:szCs w:val="18"/>
          <w14:cntxtAlts/>
        </w:rPr>
      </w:pPr>
      <w:r w:rsidRPr="004D4066">
        <w:rPr>
          <w:rFonts w:eastAsia="Times New Roman"/>
          <w:sz w:val="18"/>
          <w:szCs w:val="18"/>
          <w14:cntxtAlts/>
        </w:rPr>
        <w:t xml:space="preserve">Betriebsspannung: 12 V DC </w:t>
      </w:r>
    </w:p>
    <w:p w14:paraId="78A12A54" w14:textId="77777777" w:rsidR="004D4066" w:rsidRPr="004D4066" w:rsidRDefault="004D4066" w:rsidP="004D4066">
      <w:pPr>
        <w:spacing w:after="280" w:line="285" w:lineRule="auto"/>
        <w:rPr>
          <w:rFonts w:eastAsia="Times New Roman"/>
          <w:sz w:val="18"/>
          <w:szCs w:val="18"/>
          <w14:cntxtAlts/>
        </w:rPr>
      </w:pPr>
      <w:r w:rsidRPr="004D4066">
        <w:rPr>
          <w:rFonts w:eastAsia="Times New Roman"/>
          <w:sz w:val="18"/>
          <w:szCs w:val="18"/>
          <w14:cntxtAlts/>
        </w:rPr>
        <w:t xml:space="preserve">4 Eingänge für potentialfreie Kontakte. Maximale Kontaktspannung  20 V. Impulse 1 </w:t>
      </w:r>
      <w:proofErr w:type="spellStart"/>
      <w:r w:rsidRPr="004D4066">
        <w:rPr>
          <w:rFonts w:eastAsia="Times New Roman"/>
          <w:sz w:val="18"/>
          <w:szCs w:val="18"/>
          <w14:cntxtAlts/>
        </w:rPr>
        <w:t>ms</w:t>
      </w:r>
      <w:proofErr w:type="spellEnd"/>
      <w:r w:rsidRPr="004D4066">
        <w:rPr>
          <w:rFonts w:eastAsia="Times New Roman"/>
          <w:sz w:val="18"/>
          <w:szCs w:val="18"/>
          <w14:cntxtAlts/>
        </w:rPr>
        <w:t xml:space="preserve"> lang, periodisch alle 8 </w:t>
      </w:r>
      <w:proofErr w:type="spellStart"/>
      <w:r w:rsidRPr="004D4066">
        <w:rPr>
          <w:rFonts w:eastAsia="Times New Roman"/>
          <w:sz w:val="18"/>
          <w:szCs w:val="18"/>
          <w14:cntxtAlts/>
        </w:rPr>
        <w:t>ms.</w:t>
      </w:r>
      <w:proofErr w:type="spellEnd"/>
      <w:r w:rsidRPr="004D4066">
        <w:rPr>
          <w:rFonts w:eastAsia="Times New Roman"/>
          <w:sz w:val="18"/>
          <w:szCs w:val="18"/>
          <w14:cntxtAlts/>
        </w:rPr>
        <w:t xml:space="preserve"> Maximaler Kontaktstrom 1 mA pro Kanal (Kontakt geschlossen). Umgebungstemperatur: -5° C bis +45° C im Betrieb.</w:t>
      </w:r>
    </w:p>
    <w:p w14:paraId="59E1C443" w14:textId="77777777" w:rsidR="004D4066" w:rsidRPr="004D4066" w:rsidRDefault="004D4066" w:rsidP="004D4066">
      <w:pPr>
        <w:widowControl w:val="0"/>
        <w:spacing w:line="285" w:lineRule="auto"/>
        <w:rPr>
          <w:rFonts w:eastAsia="Times New Roman"/>
          <w14:cntxtAlts/>
        </w:rPr>
      </w:pPr>
      <w:r w:rsidRPr="004D4066">
        <w:rPr>
          <w:rFonts w:eastAsia="Times New Roman"/>
          <w14:cntxtAlts/>
        </w:rPr>
        <w:t> </w:t>
      </w:r>
    </w:p>
    <w:p w14:paraId="701B43FC" w14:textId="77777777" w:rsidR="004D4066" w:rsidRPr="004D4066" w:rsidRDefault="004D4066" w:rsidP="004D4066">
      <w:pPr>
        <w:spacing w:after="280" w:line="285" w:lineRule="auto"/>
        <w:rPr>
          <w:rFonts w:eastAsia="Times New Roman"/>
          <w:sz w:val="18"/>
          <w:szCs w:val="18"/>
          <w14:cntxtAlts/>
        </w:rPr>
      </w:pPr>
    </w:p>
    <w:sectPr w:rsidR="004D4066" w:rsidRPr="004D40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55001"/>
    <w:rsid w:val="000B1E6E"/>
    <w:rsid w:val="000C028E"/>
    <w:rsid w:val="00134278"/>
    <w:rsid w:val="00152039"/>
    <w:rsid w:val="00184629"/>
    <w:rsid w:val="001D66F5"/>
    <w:rsid w:val="00251CD2"/>
    <w:rsid w:val="00267054"/>
    <w:rsid w:val="00267F59"/>
    <w:rsid w:val="0030241B"/>
    <w:rsid w:val="003040DD"/>
    <w:rsid w:val="003264A3"/>
    <w:rsid w:val="003445AC"/>
    <w:rsid w:val="003558E0"/>
    <w:rsid w:val="003630A0"/>
    <w:rsid w:val="0036747B"/>
    <w:rsid w:val="003A1032"/>
    <w:rsid w:val="00402692"/>
    <w:rsid w:val="004416FA"/>
    <w:rsid w:val="00453B35"/>
    <w:rsid w:val="004712B7"/>
    <w:rsid w:val="00474C60"/>
    <w:rsid w:val="00477EB6"/>
    <w:rsid w:val="004942FE"/>
    <w:rsid w:val="004A5051"/>
    <w:rsid w:val="004B3D88"/>
    <w:rsid w:val="004C7178"/>
    <w:rsid w:val="004D4066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631C1"/>
    <w:rsid w:val="00884D95"/>
    <w:rsid w:val="008B3F46"/>
    <w:rsid w:val="008C1B51"/>
    <w:rsid w:val="008D7D33"/>
    <w:rsid w:val="0095376B"/>
    <w:rsid w:val="009653B7"/>
    <w:rsid w:val="00981FF4"/>
    <w:rsid w:val="009879C3"/>
    <w:rsid w:val="009B7EE3"/>
    <w:rsid w:val="00A158A8"/>
    <w:rsid w:val="00AC5D74"/>
    <w:rsid w:val="00BC1155"/>
    <w:rsid w:val="00C16DA3"/>
    <w:rsid w:val="00C54161"/>
    <w:rsid w:val="00C72438"/>
    <w:rsid w:val="00CD4C71"/>
    <w:rsid w:val="00D3733B"/>
    <w:rsid w:val="00D615D3"/>
    <w:rsid w:val="00D70FD6"/>
    <w:rsid w:val="00DB32E1"/>
    <w:rsid w:val="00DE36F3"/>
    <w:rsid w:val="00E412FC"/>
    <w:rsid w:val="00E42FFC"/>
    <w:rsid w:val="00F16E98"/>
    <w:rsid w:val="00F278EC"/>
    <w:rsid w:val="00F7063E"/>
    <w:rsid w:val="00F84CA5"/>
    <w:rsid w:val="00F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2</cp:revision>
  <dcterms:created xsi:type="dcterms:W3CDTF">2021-08-22T16:58:00Z</dcterms:created>
  <dcterms:modified xsi:type="dcterms:W3CDTF">2021-08-22T16:58:00Z</dcterms:modified>
</cp:coreProperties>
</file>