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DCEF" w14:textId="77777777" w:rsidR="0030241B" w:rsidRPr="0030241B" w:rsidRDefault="0030241B" w:rsidP="0030241B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0241B">
        <w:rPr>
          <w:rFonts w:eastAsia="Times New Roman"/>
          <w:color w:val="006CB5"/>
          <w:sz w:val="28"/>
          <w:szCs w:val="28"/>
          <w14:cntxtAlts/>
        </w:rPr>
        <w:t xml:space="preserve">Urinal </w:t>
      </w:r>
      <w:r w:rsidRPr="0030241B">
        <w:rPr>
          <w:rFonts w:eastAsia="Times New Roman"/>
          <w:b/>
          <w:bCs/>
          <w:color w:val="006CB5"/>
          <w:sz w:val="28"/>
          <w:szCs w:val="28"/>
          <w14:cntxtAlts/>
        </w:rPr>
        <w:t>WMU 5855 ZERONAL</w:t>
      </w:r>
      <w:r w:rsidRPr="0030241B">
        <w:rPr>
          <w:rFonts w:eastAsia="Times New Roman"/>
          <w:color w:val="006CB5"/>
          <w:sz w:val="28"/>
          <w:szCs w:val="28"/>
          <w14:cntxtAlts/>
        </w:rPr>
        <w:t>, wasserlos</w:t>
      </w:r>
    </w:p>
    <w:p w14:paraId="531E9340" w14:textId="547CEEAD" w:rsidR="00023FE2" w:rsidRPr="00023FE2" w:rsidRDefault="0030241B" w:rsidP="00023FE2">
      <w:pPr>
        <w:widowControl w:val="0"/>
        <w:spacing w:line="285" w:lineRule="auto"/>
        <w:rPr>
          <w:rFonts w:eastAsia="Times New Roman"/>
          <w14:cntxtAlts/>
        </w:rPr>
      </w:pPr>
      <w:r w:rsidRPr="0030241B">
        <w:rPr>
          <w:rFonts w:eastAsia="Times New Roman"/>
          <w14:cntxtAlts/>
        </w:rPr>
        <w:t> </w:t>
      </w:r>
      <w:r w:rsidR="00023FE2" w:rsidRPr="00023FE2">
        <w:rPr>
          <w:rFonts w:eastAsia="Times New Roman"/>
          <w14:cntxtAlts/>
        </w:rPr>
        <w:t> </w:t>
      </w:r>
    </w:p>
    <w:p w14:paraId="54D9729D" w14:textId="009BA61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91AF3BD" w14:textId="77777777" w:rsidR="0029656B" w:rsidRPr="0029656B" w:rsidRDefault="0029656B" w:rsidP="0029656B">
      <w:pPr>
        <w:widowControl w:val="0"/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29656B">
        <w:rPr>
          <w:rFonts w:eastAsia="Times New Roman"/>
          <w:b/>
          <w:bCs/>
          <w:sz w:val="18"/>
          <w:szCs w:val="18"/>
          <w14:cntxtAlts/>
        </w:rPr>
        <w:t xml:space="preserve">Komplett wasserloses Urinal in klassischer Schnabelform für Neuinstallationen und Umrüstungen, ohne </w:t>
      </w:r>
      <w:proofErr w:type="spellStart"/>
      <w:r w:rsidRPr="0029656B">
        <w:rPr>
          <w:rFonts w:eastAsia="Times New Roman"/>
          <w:b/>
          <w:bCs/>
          <w:sz w:val="18"/>
          <w:szCs w:val="18"/>
          <w14:cntxtAlts/>
        </w:rPr>
        <w:t>Spülrand</w:t>
      </w:r>
      <w:proofErr w:type="spellEnd"/>
      <w:r w:rsidRPr="0029656B">
        <w:rPr>
          <w:rFonts w:eastAsia="Times New Roman"/>
          <w:b/>
          <w:bCs/>
          <w:sz w:val="18"/>
          <w:szCs w:val="18"/>
          <w14:cntxtAlts/>
        </w:rPr>
        <w:t>, mit Zieltropfen.</w:t>
      </w:r>
    </w:p>
    <w:p w14:paraId="0A057261" w14:textId="77777777" w:rsidR="0029656B" w:rsidRPr="0029656B" w:rsidRDefault="0029656B" w:rsidP="0029656B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29656B">
        <w:rPr>
          <w:rFonts w:eastAsia="Times New Roman"/>
          <w:b/>
          <w:bCs/>
          <w:sz w:val="18"/>
          <w:szCs w:val="18"/>
          <w14:cntxtAlts/>
        </w:rPr>
        <w:t>Maße (ca.):</w:t>
      </w:r>
      <w:r w:rsidRPr="0029656B">
        <w:rPr>
          <w:rFonts w:eastAsia="Times New Roman"/>
          <w:sz w:val="18"/>
          <w:szCs w:val="18"/>
          <w14:cntxtAlts/>
        </w:rPr>
        <w:t xml:space="preserve"> Breite: 340 mm, Höhe: 620 mm, Tiefe: 300 mm</w:t>
      </w:r>
      <w:r w:rsidRPr="0029656B">
        <w:rPr>
          <w:rFonts w:eastAsia="Times New Roman"/>
          <w:bCs/>
          <w:sz w:val="18"/>
          <w:szCs w:val="18"/>
          <w14:cntxtAlts/>
        </w:rPr>
        <w:t xml:space="preserve"> </w:t>
      </w:r>
    </w:p>
    <w:p w14:paraId="0E01A91D" w14:textId="77777777" w:rsidR="0029656B" w:rsidRPr="0029656B" w:rsidRDefault="0029656B" w:rsidP="0029656B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29656B">
        <w:rPr>
          <w:rFonts w:eastAsia="Times New Roman"/>
          <w:bCs/>
          <w:sz w:val="18"/>
          <w:szCs w:val="18"/>
          <w14:cntxtAlts/>
        </w:rPr>
        <w:t>Hergestellt aus hochwertigem Sanitärporzellan, mit hochglatter Spezialglasur dauerhaft veredelt für eine glatte und homogene Oberfläche, die 25 Jahre lang garantiert wird. Geruchsverschluss in Form eines Schlauchsiphons, gasdicht und druckfest (LGA-geprüft). M</w:t>
      </w:r>
      <w:r w:rsidRPr="0029656B">
        <w:rPr>
          <w:rFonts w:eastAsia="Times New Roman"/>
          <w:sz w:val="18"/>
          <w:szCs w:val="18"/>
          <w14:cntxtAlts/>
        </w:rPr>
        <w:t>it verdeckter Befestigung, inkl. Schnellbefestigungssatz und Ablaufeinheit für Ablauf nach hinten oder unten, jedoch ohne Wandanschlussrohr.</w:t>
      </w:r>
      <w:r w:rsidRPr="0029656B">
        <w:rPr>
          <w:rFonts w:eastAsia="Times New Roman"/>
          <w:sz w:val="18"/>
          <w:szCs w:val="18"/>
          <w14:cntxtAlts/>
        </w:rPr>
        <w:br/>
      </w:r>
      <w:r w:rsidRPr="0029656B">
        <w:rPr>
          <w:rFonts w:eastAsia="Times New Roman"/>
          <w:b/>
          <w:bCs/>
          <w:sz w:val="18"/>
          <w:szCs w:val="18"/>
          <w14:cntxtAlts/>
        </w:rPr>
        <w:t>Farbe:</w:t>
      </w:r>
      <w:r w:rsidRPr="0029656B">
        <w:rPr>
          <w:rFonts w:eastAsia="Times New Roman"/>
          <w:sz w:val="18"/>
          <w:szCs w:val="18"/>
          <w14:cntxtAlts/>
        </w:rPr>
        <w:t xml:space="preserve"> weiß glänzend</w:t>
      </w:r>
      <w:r w:rsidRPr="0029656B">
        <w:rPr>
          <w:rFonts w:eastAsia="Times New Roman"/>
          <w:sz w:val="18"/>
          <w:szCs w:val="18"/>
          <w14:cntxtAlts/>
        </w:rPr>
        <w:br/>
      </w:r>
      <w:r w:rsidRPr="0029656B">
        <w:rPr>
          <w:rFonts w:eastAsia="Times New Roman"/>
          <w:b/>
          <w:bCs/>
          <w:sz w:val="18"/>
          <w:szCs w:val="18"/>
          <w14:cntxtAlts/>
        </w:rPr>
        <w:t>Fabrikat:</w:t>
      </w:r>
      <w:r w:rsidRPr="0029656B">
        <w:rPr>
          <w:rFonts w:eastAsia="Times New Roman"/>
          <w:sz w:val="18"/>
          <w:szCs w:val="18"/>
          <w14:cntxtAlts/>
        </w:rPr>
        <w:t xml:space="preserve"> Water &amp; More</w:t>
      </w:r>
    </w:p>
    <w:p w14:paraId="70C18803" w14:textId="77777777" w:rsidR="0029656B" w:rsidRPr="0029656B" w:rsidRDefault="0029656B" w:rsidP="0029656B">
      <w:pPr>
        <w:widowControl w:val="0"/>
        <w:spacing w:line="285" w:lineRule="auto"/>
        <w:rPr>
          <w:rFonts w:eastAsia="Times New Roman"/>
          <w14:cntxtAlts/>
        </w:rPr>
      </w:pPr>
      <w:r w:rsidRPr="0029656B">
        <w:rPr>
          <w:rFonts w:eastAsia="Times New Roman"/>
          <w14:cntxtAlts/>
        </w:rPr>
        <w:t> </w:t>
      </w:r>
    </w:p>
    <w:p w14:paraId="6F2A0C9B" w14:textId="77777777" w:rsidR="00DB32E1" w:rsidRDefault="00DB32E1" w:rsidP="0029656B">
      <w:pPr>
        <w:widowControl w:val="0"/>
        <w:spacing w:after="0" w:line="276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C028E"/>
    <w:rsid w:val="00134278"/>
    <w:rsid w:val="00152039"/>
    <w:rsid w:val="001D66F5"/>
    <w:rsid w:val="00267054"/>
    <w:rsid w:val="00267F59"/>
    <w:rsid w:val="0029656B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C1B51"/>
    <w:rsid w:val="0095376B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2021-08-03T15:40:00Z</dcterms:created>
  <dcterms:modified xsi:type="dcterms:W3CDTF">2021-08-26T08:23:00Z</dcterms:modified>
</cp:coreProperties>
</file>