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D5CB" w14:textId="77777777" w:rsidR="0036747B" w:rsidRPr="0036747B" w:rsidRDefault="0036747B" w:rsidP="0036747B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6747B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36747B">
        <w:rPr>
          <w:rFonts w:eastAsia="Times New Roman"/>
          <w:b/>
          <w:bCs/>
          <w:color w:val="006CB5"/>
          <w:sz w:val="28"/>
          <w:szCs w:val="28"/>
          <w14:cntxtAlts/>
        </w:rPr>
        <w:t>WMD 8880 EXPERT-Line - Sensor</w:t>
      </w:r>
    </w:p>
    <w:p w14:paraId="406F5F17" w14:textId="230538B0" w:rsidR="00477EB6" w:rsidRDefault="0036747B" w:rsidP="00F84CA5">
      <w:pPr>
        <w:widowControl w:val="0"/>
        <w:spacing w:line="285" w:lineRule="auto"/>
        <w:rPr>
          <w:rFonts w:eastAsia="Times New Roman"/>
          <w14:cntxtAlts/>
        </w:rPr>
      </w:pPr>
      <w:r w:rsidRPr="0036747B">
        <w:rPr>
          <w:rFonts w:eastAsia="Times New Roman"/>
          <w14:cntxtAlts/>
        </w:rPr>
        <w:t> </w:t>
      </w:r>
      <w:r w:rsidR="00BC1155" w:rsidRPr="00BC1155">
        <w:rPr>
          <w:rFonts w:eastAsia="Times New Roman"/>
          <w14:cntxtAlts/>
        </w:rPr>
        <w:t> </w:t>
      </w:r>
      <w:r w:rsidR="00AC5D74" w:rsidRPr="00AC5D74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061CB95" w14:textId="77777777" w:rsidR="00DD1FB3" w:rsidRPr="00DD1FB3" w:rsidRDefault="00DD1FB3" w:rsidP="00DD1FB3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proofErr w:type="spellStart"/>
      <w:r w:rsidRPr="00DD1FB3">
        <w:rPr>
          <w:rFonts w:eastAsia="Times New Roman"/>
          <w:b/>
          <w:bCs/>
          <w:sz w:val="18"/>
          <w:szCs w:val="18"/>
          <w14:cntxtAlts/>
        </w:rPr>
        <w:t>Opto</w:t>
      </w:r>
      <w:proofErr w:type="spellEnd"/>
      <w:r w:rsidRPr="00DD1FB3">
        <w:rPr>
          <w:rFonts w:eastAsia="Times New Roman"/>
          <w:b/>
          <w:bCs/>
          <w:sz w:val="18"/>
          <w:szCs w:val="18"/>
          <w14:cntxtAlts/>
        </w:rPr>
        <w:t xml:space="preserve">-elektronisch gesteuerte Selbstschluss-Duscharmatur für Unterputzmontage mit Infrarot-Start/Stopp-Sensor für druckfesten Betrieb </w:t>
      </w:r>
      <w:r w:rsidRPr="00DD1FB3">
        <w:rPr>
          <w:rFonts w:eastAsia="Times New Roman"/>
          <w:sz w:val="18"/>
          <w:szCs w:val="18"/>
          <w14:cntxtAlts/>
        </w:rPr>
        <w:t>für kaltes oder vorgemischtes sowie für mischbares Kalt- und Warmwasser</w:t>
      </w:r>
      <w:r w:rsidRPr="00DD1FB3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DD1FB3">
        <w:rPr>
          <w:rFonts w:eastAsia="Times New Roman"/>
          <w:sz w:val="18"/>
          <w:szCs w:val="18"/>
          <w14:cntxtAlts/>
        </w:rPr>
        <w:t>mit</w:t>
      </w:r>
      <w:r w:rsidRPr="00DD1FB3">
        <w:rPr>
          <w:rFonts w:eastAsia="Times New Roman"/>
          <w:b/>
          <w:bCs/>
          <w:sz w:val="18"/>
          <w:szCs w:val="18"/>
          <w14:cntxtAlts/>
        </w:rPr>
        <w:t xml:space="preserve"> W&amp;M SNS-Bussystem. </w:t>
      </w:r>
      <w:r w:rsidRPr="00DD1FB3">
        <w:rPr>
          <w:rFonts w:eastAsia="Times New Roman"/>
          <w:sz w:val="18"/>
          <w:szCs w:val="18"/>
          <w14:cntxtAlts/>
        </w:rPr>
        <w:t>Temperaturregelung über Thermostat mit im Thermostaten integriertem Magnetventil. Armatur ist mit einer automatischen, einstellbaren Hygienespülung ausgestattet</w:t>
      </w:r>
      <w:r w:rsidRPr="00DD1FB3">
        <w:rPr>
          <w:rFonts w:eastAsia="Times New Roman"/>
          <w:b/>
          <w:bCs/>
          <w:sz w:val="18"/>
          <w:szCs w:val="18"/>
          <w14:cntxtAlts/>
        </w:rPr>
        <w:t>.</w:t>
      </w:r>
      <w:r w:rsidRPr="00DD1FB3">
        <w:rPr>
          <w:rFonts w:eastAsia="Times New Roman"/>
          <w:sz w:val="18"/>
          <w:szCs w:val="18"/>
          <w14:cntxtAlts/>
        </w:rPr>
        <w:t xml:space="preserve"> </w:t>
      </w:r>
    </w:p>
    <w:p w14:paraId="22CC02C6" w14:textId="77777777" w:rsidR="00DD1FB3" w:rsidRPr="00DD1FB3" w:rsidRDefault="00DD1FB3" w:rsidP="00DD1FB3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DD1FB3">
        <w:rPr>
          <w:rFonts w:eastAsia="Times New Roman"/>
          <w:b/>
          <w:bCs/>
          <w:sz w:val="18"/>
          <w:szCs w:val="18"/>
          <w14:cntxtAlts/>
        </w:rPr>
        <w:t>Maße:</w:t>
      </w:r>
      <w:r w:rsidRPr="00DD1FB3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07933223" w14:textId="77777777" w:rsidR="00DD1FB3" w:rsidRPr="00DD1FB3" w:rsidRDefault="00DD1FB3" w:rsidP="00DD1FB3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DD1FB3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DD1FB3">
        <w:rPr>
          <w:rFonts w:eastAsia="Times New Roman"/>
          <w:sz w:val="18"/>
          <w:szCs w:val="18"/>
          <w14:cntxtAlts/>
        </w:rPr>
        <w:t>Spannungswandler 6 V DC/12 V DC inkl., Netzgerät 230 V AC/12 V DC (Zubehör)</w:t>
      </w:r>
    </w:p>
    <w:p w14:paraId="34F711C7" w14:textId="77777777" w:rsidR="00DD1FB3" w:rsidRPr="00DD1FB3" w:rsidRDefault="00DD1FB3" w:rsidP="00DD1FB3">
      <w:pPr>
        <w:widowControl w:val="0"/>
        <w:spacing w:after="0" w:line="278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DD1FB3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0571C774" w14:textId="77777777" w:rsidR="00DD1FB3" w:rsidRPr="00DD1FB3" w:rsidRDefault="00DD1FB3" w:rsidP="00DD1FB3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D1FB3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78FD5D8B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2AFA8460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</w:t>
      </w:r>
    </w:p>
    <w:p w14:paraId="67B5197C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Armatur thermisch desinfizierbar über ein im Thermostaten integriertes Bypass-Ventil, Thermostat muss für die Heißwasserspülung nicht entriegelt werden</w:t>
      </w:r>
    </w:p>
    <w:p w14:paraId="299F963F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6A53AD73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DD1FB3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DD1FB3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27320852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4575E8B6" w14:textId="77777777" w:rsidR="00DD1FB3" w:rsidRPr="00DD1FB3" w:rsidRDefault="00DD1FB3" w:rsidP="00DD1FB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D1FB3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576D6D6D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Steuereinheit mit bistabilem Magnetventil und hermetisch vergossener Elektronik mit Infrarot-Sensor für Batterie- oder Netzbetrieb </w:t>
      </w:r>
    </w:p>
    <w:p w14:paraId="1C0BCA3D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b/>
          <w:bCs/>
          <w:sz w:val="18"/>
          <w:szCs w:val="18"/>
          <w14:cntxtAlts/>
        </w:rPr>
        <w:t>Elektronik verfügt über eine schaltbare Anwesenheitsüberwachung – Werkseinstellung: Ein</w:t>
      </w:r>
    </w:p>
    <w:p w14:paraId="0B5A3F42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b/>
          <w:bCs/>
          <w:sz w:val="18"/>
          <w:szCs w:val="18"/>
          <w14:cntxtAlts/>
        </w:rPr>
        <w:t>Bus-Anschluss zum SNS-Controller für weitere Funktionen, die diejenigen der Elektronik überlagern</w:t>
      </w:r>
    </w:p>
    <w:p w14:paraId="20398A31" w14:textId="77777777" w:rsidR="00DD1FB3" w:rsidRPr="00DD1FB3" w:rsidRDefault="00DD1FB3" w:rsidP="00DD1FB3">
      <w:pPr>
        <w:widowControl w:val="0"/>
        <w:spacing w:after="0" w:line="278" w:lineRule="auto"/>
        <w:rPr>
          <w:rFonts w:eastAsia="Times New Roman"/>
          <w:sz w:val="18"/>
          <w:szCs w:val="18"/>
          <w:u w:val="single"/>
          <w14:cntxtAlts/>
        </w:rPr>
      </w:pPr>
      <w:r w:rsidRPr="00DD1FB3">
        <w:rPr>
          <w:rFonts w:eastAsia="Times New Roman"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5A772AA7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28AC32FE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96, 108 Std.; Spüldauer 5, 10, 15, 30, 60, 90, 120, 150, 180 s - Werkseinstellung 72 Std./30 s</w:t>
      </w:r>
    </w:p>
    <w:p w14:paraId="712D0A72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Dauerspülung: bis 10 min zur thermischen Desinfektion mit 15 s Auslöseverzögerung, </w:t>
      </w:r>
    </w:p>
    <w:p w14:paraId="67F69EE3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aktivierbar über die LCD-Fernbedienung oder einen externen Kontakt; zum Schutz vor Verbrühungen Mischwassernachspülung </w:t>
      </w:r>
    </w:p>
    <w:p w14:paraId="7B3A64D2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Reichweite des Aktivierungssensors: 3—8 cm einstellbar - Werkseinstellung ca. 5 cm</w:t>
      </w:r>
    </w:p>
    <w:p w14:paraId="0A3ABDE2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Reichweite des Überwachungssensors: 40—80 cm einstellbar – Werkseinstellung ca. 70 cm </w:t>
      </w:r>
    </w:p>
    <w:p w14:paraId="0A9348AB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4F577920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Anwesenheitsüberwachung: bei ihrer Aktivierung und Abwesenheit eines Nutzers Abschaltung des Wasserflusses mit ca. 5 s Verzögerung </w:t>
      </w:r>
    </w:p>
    <w:p w14:paraId="69CE9285" w14:textId="77777777" w:rsidR="00DD1FB3" w:rsidRPr="00DD1FB3" w:rsidRDefault="00DD1FB3" w:rsidP="00DD1FB3">
      <w:pPr>
        <w:widowControl w:val="0"/>
        <w:spacing w:after="0" w:line="278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D1FB3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4D7E69D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59B6D6E5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565F026E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b/>
          <w:bCs/>
          <w:sz w:val="18"/>
          <w:szCs w:val="18"/>
          <w14:cntxtAlts/>
        </w:rPr>
        <w:t xml:space="preserve">Umfassende Dokumentations- und Archivierungsmöglichkeiten über SNS-Web Server </w:t>
      </w:r>
    </w:p>
    <w:p w14:paraId="15ED1DBD" w14:textId="77777777" w:rsidR="00DD1FB3" w:rsidRPr="00DD1FB3" w:rsidRDefault="00DD1FB3" w:rsidP="00DD1FB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D1FB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D1FB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D1FB3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DD1FB3">
        <w:rPr>
          <w:rFonts w:eastAsia="Times New Roman"/>
          <w:sz w:val="18"/>
          <w:szCs w:val="18"/>
          <w14:cntxtAlts/>
        </w:rPr>
        <w:t>TwVo</w:t>
      </w:r>
      <w:proofErr w:type="spellEnd"/>
      <w:r w:rsidRPr="00DD1FB3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449AA517" w14:textId="77777777" w:rsidR="00DD1FB3" w:rsidRPr="00DD1FB3" w:rsidRDefault="00DD1FB3" w:rsidP="00DD1FB3">
      <w:pPr>
        <w:widowControl w:val="0"/>
        <w:spacing w:after="0" w:line="280" w:lineRule="auto"/>
        <w:rPr>
          <w:rFonts w:eastAsia="Times New Roman"/>
          <w:caps/>
          <w14:cntxtAlts/>
        </w:rPr>
      </w:pPr>
      <w:r w:rsidRPr="00DD1FB3">
        <w:rPr>
          <w:rFonts w:eastAsia="Times New Roman"/>
          <w:b/>
          <w:bCs/>
          <w:sz w:val="18"/>
          <w:szCs w:val="18"/>
          <w14:cntxtAlts/>
        </w:rPr>
        <w:t>Fabrikat</w:t>
      </w:r>
      <w:r w:rsidRPr="00DD1FB3">
        <w:rPr>
          <w:rFonts w:eastAsia="Times New Roman"/>
          <w:sz w:val="18"/>
          <w:szCs w:val="18"/>
          <w14:cntxtAlts/>
        </w:rPr>
        <w:t>: Water &amp; More</w:t>
      </w:r>
    </w:p>
    <w:p w14:paraId="7BBC3D7E" w14:textId="77777777" w:rsidR="00DD1FB3" w:rsidRPr="00DD1FB3" w:rsidRDefault="00DD1FB3" w:rsidP="00DD1FB3">
      <w:pPr>
        <w:widowControl w:val="0"/>
        <w:spacing w:line="285" w:lineRule="auto"/>
        <w:rPr>
          <w:rFonts w:eastAsia="Times New Roman"/>
          <w14:cntxtAlts/>
        </w:rPr>
      </w:pPr>
      <w:r w:rsidRPr="00DD1FB3">
        <w:rPr>
          <w:rFonts w:eastAsia="Times New Roman"/>
          <w14:cntxtAlts/>
        </w:rPr>
        <w:t> </w:t>
      </w:r>
    </w:p>
    <w:p w14:paraId="6F2A0C9B" w14:textId="77777777" w:rsidR="00DB32E1" w:rsidRDefault="00DB32E1" w:rsidP="00DD1FB3">
      <w:pPr>
        <w:widowControl w:val="0"/>
        <w:tabs>
          <w:tab w:val="left" w:pos="284"/>
        </w:tabs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5380E"/>
    <w:rsid w:val="008C1B51"/>
    <w:rsid w:val="00981FF4"/>
    <w:rsid w:val="009879C3"/>
    <w:rsid w:val="00AC5D74"/>
    <w:rsid w:val="00BC1155"/>
    <w:rsid w:val="00C54161"/>
    <w:rsid w:val="00D615D3"/>
    <w:rsid w:val="00D70FD6"/>
    <w:rsid w:val="00DB32E1"/>
    <w:rsid w:val="00DD1FB3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2021-08-03T09:52:00Z</dcterms:created>
  <dcterms:modified xsi:type="dcterms:W3CDTF">2021-08-25T13:17:00Z</dcterms:modified>
</cp:coreProperties>
</file>