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0276" w14:textId="4BD78CA0" w:rsidR="00184629" w:rsidRPr="00184629" w:rsidRDefault="00184629" w:rsidP="00184629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84629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WMW 5750 Befestigungselement </w:t>
      </w:r>
      <w:r w:rsidR="000A1C93">
        <w:rPr>
          <w:rFonts w:eastAsia="Times New Roman"/>
          <w:color w:val="006CB5"/>
          <w:sz w:val="28"/>
          <w:szCs w:val="28"/>
          <w14:cntxtAlts/>
        </w:rPr>
        <w:t>links</w:t>
      </w:r>
    </w:p>
    <w:p w14:paraId="086BA47E" w14:textId="5B1B6B18" w:rsidR="008D7D33" w:rsidRPr="008D7D33" w:rsidRDefault="00184629" w:rsidP="00184629">
      <w:pPr>
        <w:widowControl w:val="0"/>
        <w:spacing w:line="285" w:lineRule="auto"/>
        <w:rPr>
          <w:rFonts w:eastAsia="Times New Roman"/>
          <w14:cntxtAlts/>
        </w:rPr>
      </w:pPr>
      <w:r w:rsidRPr="00184629">
        <w:rPr>
          <w:rFonts w:eastAsia="Times New Roman"/>
          <w14:cntxtAlts/>
        </w:rPr>
        <w:t> </w:t>
      </w:r>
      <w:r w:rsidR="008D7D33" w:rsidRPr="008D7D3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:lang w:val="en-US"/>
          <w14:cntxtAlts/>
        </w:rPr>
        <w:t xml:space="preserve">Notwendiges Zubehör </w:t>
      </w:r>
    </w:p>
    <w:p w14:paraId="0BD09D3D" w14:textId="1A53D963" w:rsidR="008D7D33" w:rsidRPr="008D7D33" w:rsidRDefault="008D7D33" w:rsidP="008D7D33">
      <w:pPr>
        <w:widowControl w:val="0"/>
        <w:spacing w:line="285" w:lineRule="auto"/>
        <w:rPr>
          <w:rFonts w:eastAsia="Times New Roman"/>
          <w:b/>
          <w:bCs/>
          <w:caps/>
          <w:color w:val="4F81BD"/>
          <w:sz w:val="18"/>
          <w:szCs w:val="18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14499E85" w14:textId="77777777" w:rsidR="000A1C93" w:rsidRPr="000A1C93" w:rsidRDefault="000A1C93" w:rsidP="000A1C93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0A1C93">
        <w:rPr>
          <w:rFonts w:eastAsia="Times New Roman"/>
          <w:b/>
          <w:bCs/>
          <w:sz w:val="18"/>
          <w:szCs w:val="18"/>
          <w14:cntxtAlts/>
        </w:rPr>
        <w:t>Befestigungs-Element für Griff- und Haltesysteme, linke Bauform.</w:t>
      </w:r>
    </w:p>
    <w:p w14:paraId="67531F3E" w14:textId="77777777" w:rsidR="000A1C93" w:rsidRPr="000A1C93" w:rsidRDefault="000A1C93" w:rsidP="000A1C93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0A1C93">
        <w:rPr>
          <w:rFonts w:eastAsia="Times New Roman"/>
          <w:b/>
          <w:bCs/>
          <w:sz w:val="18"/>
          <w:szCs w:val="18"/>
          <w14:cntxtAlts/>
        </w:rPr>
        <w:t>Maße</w:t>
      </w:r>
      <w:r w:rsidRPr="000A1C93">
        <w:rPr>
          <w:rFonts w:eastAsia="Times New Roman"/>
          <w:sz w:val="18"/>
          <w:szCs w:val="18"/>
          <w14:cntxtAlts/>
        </w:rPr>
        <w:t>: Höhe 1.120 mm, Breite 294 mm, Tiefe 48 mm</w:t>
      </w:r>
    </w:p>
    <w:p w14:paraId="7AE27FF0" w14:textId="77777777" w:rsidR="000A1C93" w:rsidRPr="000A1C93" w:rsidRDefault="000A1C93" w:rsidP="000A1C93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0A1C93">
        <w:rPr>
          <w:rFonts w:eastAsia="Times New Roman"/>
          <w:sz w:val="18"/>
          <w:szCs w:val="18"/>
          <w14:cntxtAlts/>
        </w:rPr>
        <w:t> </w:t>
      </w:r>
    </w:p>
    <w:p w14:paraId="5E530209" w14:textId="77777777" w:rsidR="000A1C93" w:rsidRPr="000A1C93" w:rsidRDefault="000A1C93" w:rsidP="000A1C93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0A1C93">
        <w:rPr>
          <w:rFonts w:eastAsia="Times New Roman"/>
          <w:sz w:val="18"/>
          <w:szCs w:val="18"/>
          <w14:cntxtAlts/>
        </w:rPr>
        <w:t>Selbsttragende, pulverbeschichtete Stahlkonstruktion, zur Trockenverkleidung, Einbau vor Massivwand, 2 Befestigungspunkte, selbsthemmender Fuß mit verstellbarer Fußplatte und Befestigungsmaterial, nicht kürzbar, auch geeignet zur Überbrückung von Elementabständen von 500 bis 1.100 mm.</w:t>
      </w:r>
    </w:p>
    <w:p w14:paraId="31820A2F" w14:textId="77777777" w:rsidR="000A1C93" w:rsidRPr="000A1C93" w:rsidRDefault="000A1C93" w:rsidP="000A1C93">
      <w:pPr>
        <w:spacing w:after="0" w:line="285" w:lineRule="auto"/>
        <w:rPr>
          <w:rFonts w:eastAsia="Times New Roman"/>
          <w:sz w:val="18"/>
          <w:szCs w:val="18"/>
          <w14:cntxtAlts/>
        </w:rPr>
      </w:pPr>
      <w:r w:rsidRPr="000A1C93">
        <w:rPr>
          <w:rFonts w:eastAsia="Times New Roman"/>
          <w:sz w:val="18"/>
          <w:szCs w:val="18"/>
          <w14:cntxtAlts/>
        </w:rPr>
        <w:t>Verstellbereich des Fußes vom Rohfußboden bis OKFFB: 0-200 mm, Tiefenverstellung der Vorderkante des Elements: 135-205 mm (bei Verwendung von Wandhaltern, Art.-Nr. 3.5750.90.10).</w:t>
      </w:r>
      <w:r w:rsidRPr="000A1C93">
        <w:rPr>
          <w:rFonts w:eastAsia="Times New Roman"/>
          <w:sz w:val="18"/>
          <w:szCs w:val="18"/>
          <w14:cntxtAlts/>
        </w:rPr>
        <w:br/>
      </w:r>
      <w:r w:rsidRPr="000A1C93">
        <w:rPr>
          <w:rFonts w:eastAsia="Times New Roman"/>
          <w:sz w:val="18"/>
          <w:szCs w:val="18"/>
          <w14:cntxtAlts/>
        </w:rPr>
        <w:br/>
      </w:r>
      <w:r w:rsidRPr="000A1C93">
        <w:rPr>
          <w:rFonts w:eastAsia="Times New Roman"/>
          <w:sz w:val="18"/>
          <w:szCs w:val="18"/>
          <w:u w:val="single"/>
          <w14:cntxtAlts/>
        </w:rPr>
        <w:t>Zubehör:</w:t>
      </w:r>
      <w:r w:rsidRPr="000A1C93">
        <w:rPr>
          <w:rFonts w:eastAsia="Times New Roman"/>
          <w:sz w:val="18"/>
          <w:szCs w:val="18"/>
          <w14:cntxtAlts/>
        </w:rPr>
        <w:br/>
        <w:t xml:space="preserve">- Schallschutzsets für Baugruppenverlängerung </w:t>
      </w:r>
    </w:p>
    <w:p w14:paraId="64CD6AAA" w14:textId="77777777" w:rsidR="000A1C93" w:rsidRPr="000A1C93" w:rsidRDefault="000A1C93" w:rsidP="000A1C93">
      <w:pPr>
        <w:widowControl w:val="0"/>
        <w:spacing w:line="285" w:lineRule="auto"/>
        <w:rPr>
          <w:rFonts w:eastAsia="Times New Roman"/>
          <w14:cntxtAlts/>
        </w:rPr>
      </w:pPr>
      <w:r w:rsidRPr="000A1C93">
        <w:rPr>
          <w:rFonts w:eastAsia="Times New Roman"/>
          <w14:cntxtAlts/>
        </w:rPr>
        <w:t> </w:t>
      </w:r>
    </w:p>
    <w:p w14:paraId="6F2A0C9B" w14:textId="77777777" w:rsidR="00DB32E1" w:rsidRDefault="00DB32E1" w:rsidP="000A1C93">
      <w:pPr>
        <w:widowControl w:val="0"/>
        <w:spacing w:after="0" w:line="285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A1C93"/>
    <w:rsid w:val="000C028E"/>
    <w:rsid w:val="00134278"/>
    <w:rsid w:val="00152039"/>
    <w:rsid w:val="00184629"/>
    <w:rsid w:val="001D66F5"/>
    <w:rsid w:val="00267054"/>
    <w:rsid w:val="00267F59"/>
    <w:rsid w:val="0030241B"/>
    <w:rsid w:val="003264A3"/>
    <w:rsid w:val="003445AC"/>
    <w:rsid w:val="003558E0"/>
    <w:rsid w:val="003630A0"/>
    <w:rsid w:val="0036747B"/>
    <w:rsid w:val="003A1032"/>
    <w:rsid w:val="00402692"/>
    <w:rsid w:val="004416FA"/>
    <w:rsid w:val="004712B7"/>
    <w:rsid w:val="00474C60"/>
    <w:rsid w:val="00477EB6"/>
    <w:rsid w:val="004942FE"/>
    <w:rsid w:val="004A5051"/>
    <w:rsid w:val="004B3D8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B3F46"/>
    <w:rsid w:val="008C1B51"/>
    <w:rsid w:val="008D7D33"/>
    <w:rsid w:val="0095376B"/>
    <w:rsid w:val="00981FF4"/>
    <w:rsid w:val="009879C3"/>
    <w:rsid w:val="009B7EE3"/>
    <w:rsid w:val="00AC5D74"/>
    <w:rsid w:val="00BC1155"/>
    <w:rsid w:val="00BF7625"/>
    <w:rsid w:val="00C54161"/>
    <w:rsid w:val="00C72438"/>
    <w:rsid w:val="00D615D3"/>
    <w:rsid w:val="00D70FD6"/>
    <w:rsid w:val="00DB32E1"/>
    <w:rsid w:val="00DE36F3"/>
    <w:rsid w:val="00E412FC"/>
    <w:rsid w:val="00E42FFC"/>
    <w:rsid w:val="00F7063E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2021-08-15T15:41:00Z</dcterms:created>
  <dcterms:modified xsi:type="dcterms:W3CDTF">2021-08-26T09:34:00Z</dcterms:modified>
</cp:coreProperties>
</file>